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1925" w14:textId="084CA0AB" w:rsidR="00D77673" w:rsidRPr="00AB0BE6" w:rsidRDefault="00AB0BE6">
      <w:pPr>
        <w:rPr>
          <w:u w:val="single"/>
        </w:rPr>
      </w:pPr>
      <w:r w:rsidRPr="00AB0BE6">
        <w:rPr>
          <w:highlight w:val="yellow"/>
          <w:u w:val="single"/>
        </w:rPr>
        <w:t>Annexure-3-Commercial Terms and Conditions</w:t>
      </w:r>
      <w:r w:rsidRPr="00AB0BE6">
        <w:rPr>
          <w:highlight w:val="yellow"/>
          <w:u w:val="single"/>
        </w:rPr>
        <w:t xml:space="preserve"> – To be filled up</w:t>
      </w:r>
    </w:p>
    <w:sectPr w:rsidR="00D77673" w:rsidRPr="00AB0B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9E6"/>
    <w:rsid w:val="00AB0BE6"/>
    <w:rsid w:val="00CB69E6"/>
    <w:rsid w:val="00D7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0F465"/>
  <w15:chartTrackingRefBased/>
  <w15:docId w15:val="{239B33F8-CBC1-49C1-BBFC-5B0487501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BTIT ENGINEERING SOLUTION PVT. LTD</dc:creator>
  <cp:keywords/>
  <dc:description/>
  <cp:lastModifiedBy>BTIT ENGINEERING SOLUTION PVT. LTD</cp:lastModifiedBy>
  <cp:revision>3</cp:revision>
  <dcterms:created xsi:type="dcterms:W3CDTF">2021-12-01T11:02:00Z</dcterms:created>
  <dcterms:modified xsi:type="dcterms:W3CDTF">2021-12-01T11:02:00Z</dcterms:modified>
</cp:coreProperties>
</file>